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D2A" w:rsidRPr="0037452D" w:rsidRDefault="00B02778" w:rsidP="00B027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37452D">
        <w:rPr>
          <w:b/>
        </w:rPr>
        <w:t xml:space="preserve">Agrément </w:t>
      </w:r>
      <w:r w:rsidR="0037452D" w:rsidRPr="0037452D">
        <w:rPr>
          <w:b/>
        </w:rPr>
        <w:t>ESCALADE DE BLOC</w:t>
      </w:r>
      <w:r w:rsidRPr="0037452D">
        <w:rPr>
          <w:b/>
        </w:rPr>
        <w:t xml:space="preserve"> : </w:t>
      </w:r>
      <w:r w:rsidR="00730742" w:rsidRPr="0037452D">
        <w:rPr>
          <w:b/>
        </w:rPr>
        <w:t>validation et signatures</w:t>
      </w:r>
    </w:p>
    <w:p w:rsidR="00B02778" w:rsidRDefault="00B02778" w:rsidP="00B02778">
      <w:pPr>
        <w:pStyle w:val="Default"/>
      </w:pPr>
    </w:p>
    <w:p w:rsidR="00B02778" w:rsidRDefault="00B02778" w:rsidP="00B02778">
      <w:r>
        <w:t xml:space="preserve"> 1- situation non réalisée                    2- situation correctement réalisée                      3- situation maitrisée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5129"/>
        <w:gridCol w:w="1391"/>
        <w:gridCol w:w="1418"/>
        <w:gridCol w:w="1275"/>
        <w:gridCol w:w="1276"/>
        <w:gridCol w:w="1215"/>
        <w:gridCol w:w="1195"/>
      </w:tblGrid>
      <w:tr w:rsidR="00524C40" w:rsidTr="00524C40">
        <w:tc>
          <w:tcPr>
            <w:tcW w:w="2122" w:type="dxa"/>
            <w:vMerge w:val="restart"/>
          </w:tcPr>
          <w:p w:rsidR="00524C40" w:rsidRPr="00B02778" w:rsidRDefault="00524C40" w:rsidP="0037452D">
            <w:pPr>
              <w:jc w:val="center"/>
              <w:rPr>
                <w:b/>
              </w:rPr>
            </w:pPr>
            <w:r w:rsidRPr="00B027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Capacité</w:t>
            </w:r>
          </w:p>
        </w:tc>
        <w:tc>
          <w:tcPr>
            <w:tcW w:w="512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524C40" w:rsidRPr="00B02778" w:rsidTr="002E1EF7">
              <w:trPr>
                <w:trHeight w:val="90"/>
              </w:trPr>
              <w:tc>
                <w:tcPr>
                  <w:tcW w:w="0" w:type="auto"/>
                </w:tcPr>
                <w:p w:rsidR="00524C40" w:rsidRPr="00B02778" w:rsidRDefault="00524C40" w:rsidP="003745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B0277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Validation des compétences</w:t>
                  </w:r>
                </w:p>
              </w:tc>
            </w:tr>
          </w:tbl>
          <w:p w:rsidR="00524C40" w:rsidRPr="00B02778" w:rsidRDefault="00524C40" w:rsidP="003745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24C40" w:rsidRPr="00B02778">
              <w:trPr>
                <w:trHeight w:val="90"/>
              </w:trPr>
              <w:tc>
                <w:tcPr>
                  <w:tcW w:w="0" w:type="auto"/>
                </w:tcPr>
                <w:p w:rsidR="00524C40" w:rsidRPr="00B02778" w:rsidRDefault="00524C40" w:rsidP="003745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24C40" w:rsidRPr="00B02778" w:rsidRDefault="00524C40" w:rsidP="0037452D">
            <w:pPr>
              <w:jc w:val="center"/>
              <w:rPr>
                <w:b/>
              </w:rPr>
            </w:pPr>
          </w:p>
        </w:tc>
        <w:tc>
          <w:tcPr>
            <w:tcW w:w="7770" w:type="dxa"/>
            <w:gridSpan w:val="6"/>
          </w:tcPr>
          <w:p w:rsidR="00524C40" w:rsidRPr="00B02778" w:rsidRDefault="00524C40" w:rsidP="00524C40">
            <w:pPr>
              <w:jc w:val="center"/>
              <w:rPr>
                <w:b/>
              </w:rPr>
            </w:pPr>
            <w:r w:rsidRPr="00524C4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NOMS des bénévoles et signature</w:t>
            </w:r>
          </w:p>
        </w:tc>
      </w:tr>
      <w:tr w:rsidR="00524C40" w:rsidTr="00524C40">
        <w:tc>
          <w:tcPr>
            <w:tcW w:w="2122" w:type="dxa"/>
            <w:vMerge/>
          </w:tcPr>
          <w:p w:rsidR="00524C40" w:rsidRPr="00B02778" w:rsidRDefault="00524C40" w:rsidP="00B0277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29" w:type="dxa"/>
            <w:vMerge/>
          </w:tcPr>
          <w:p w:rsidR="00524C40" w:rsidRPr="00B02778" w:rsidRDefault="00524C40" w:rsidP="00B027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Default="00524C40" w:rsidP="00B02778">
            <w:pPr>
              <w:jc w:val="both"/>
              <w:rPr>
                <w:b/>
              </w:rPr>
            </w:pPr>
          </w:p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  <w:tc>
          <w:tcPr>
            <w:tcW w:w="1215" w:type="dxa"/>
          </w:tcPr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  <w:tc>
          <w:tcPr>
            <w:tcW w:w="1195" w:type="dxa"/>
          </w:tcPr>
          <w:p w:rsidR="00524C40" w:rsidRPr="00B02778" w:rsidRDefault="00524C40" w:rsidP="00B02778">
            <w:pPr>
              <w:jc w:val="both"/>
              <w:rPr>
                <w:b/>
              </w:rPr>
            </w:pPr>
          </w:p>
        </w:tc>
      </w:tr>
      <w:tr w:rsidR="00524C40" w:rsidTr="00524C40">
        <w:trPr>
          <w:trHeight w:val="400"/>
        </w:trPr>
        <w:tc>
          <w:tcPr>
            <w:tcW w:w="2122" w:type="dxa"/>
            <w:vMerge w:val="restart"/>
          </w:tcPr>
          <w:p w:rsidR="00524C40" w:rsidRDefault="0037452D" w:rsidP="00524C40">
            <w:pPr>
              <w:jc w:val="center"/>
            </w:pP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>Se déplacer latéralement</w:t>
            </w:r>
          </w:p>
        </w:tc>
        <w:tc>
          <w:tcPr>
            <w:tcW w:w="5129" w:type="dxa"/>
          </w:tcPr>
          <w:p w:rsidR="00524C40" w:rsidRDefault="0037452D" w:rsidP="00417193">
            <w:pPr>
              <w:autoSpaceDE w:val="0"/>
              <w:autoSpaceDN w:val="0"/>
              <w:adjustRightInd w:val="0"/>
              <w:ind w:left="26"/>
            </w:pP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>Le bénévole est capable d’effectuer des transferts d’appui : 1 – 2 - 3</w:t>
            </w:r>
          </w:p>
        </w:tc>
        <w:tc>
          <w:tcPr>
            <w:tcW w:w="1391" w:type="dxa"/>
          </w:tcPr>
          <w:p w:rsidR="00524C40" w:rsidRPr="00B02778" w:rsidRDefault="00524C40" w:rsidP="00B027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Default="00524C40"/>
        </w:tc>
        <w:tc>
          <w:tcPr>
            <w:tcW w:w="1418" w:type="dxa"/>
          </w:tcPr>
          <w:p w:rsidR="00524C40" w:rsidRDefault="00524C40"/>
          <w:p w:rsidR="00524C40" w:rsidRDefault="00524C40"/>
        </w:tc>
        <w:tc>
          <w:tcPr>
            <w:tcW w:w="1275" w:type="dxa"/>
          </w:tcPr>
          <w:p w:rsidR="00524C40" w:rsidRDefault="00524C40"/>
          <w:p w:rsidR="00524C40" w:rsidRDefault="00524C40"/>
        </w:tc>
        <w:tc>
          <w:tcPr>
            <w:tcW w:w="1276" w:type="dxa"/>
          </w:tcPr>
          <w:p w:rsidR="00524C40" w:rsidRDefault="00524C40"/>
          <w:p w:rsidR="00524C40" w:rsidRDefault="00524C40"/>
        </w:tc>
        <w:tc>
          <w:tcPr>
            <w:tcW w:w="1215" w:type="dxa"/>
          </w:tcPr>
          <w:p w:rsidR="00524C40" w:rsidRDefault="00524C40"/>
          <w:p w:rsidR="00524C40" w:rsidRDefault="00524C40"/>
        </w:tc>
        <w:tc>
          <w:tcPr>
            <w:tcW w:w="1195" w:type="dxa"/>
          </w:tcPr>
          <w:p w:rsidR="00524C40" w:rsidRDefault="00524C40"/>
          <w:p w:rsidR="00524C40" w:rsidRDefault="00524C40"/>
        </w:tc>
      </w:tr>
      <w:tr w:rsidR="00524C40" w:rsidTr="00524C40">
        <w:trPr>
          <w:trHeight w:val="977"/>
        </w:trPr>
        <w:tc>
          <w:tcPr>
            <w:tcW w:w="2122" w:type="dxa"/>
            <w:vMerge/>
          </w:tcPr>
          <w:p w:rsidR="00524C40" w:rsidRPr="00B02778" w:rsidRDefault="00524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524C40" w:rsidRPr="00B02778">
              <w:trPr>
                <w:trHeight w:val="90"/>
              </w:trPr>
              <w:tc>
                <w:tcPr>
                  <w:tcW w:w="0" w:type="auto"/>
                </w:tcPr>
                <w:p w:rsidR="00524C40" w:rsidRPr="00B02778" w:rsidRDefault="00417193" w:rsidP="00417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 bénévole est capable d’anticiper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et de réaliser une</w:t>
                  </w: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séquence de mouvements pieds et mains en vue d’une traversée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repérer et choisir les prises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puis se déplacer latéralement sur quelques mètres</w:t>
                  </w: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:</w:t>
                  </w:r>
                  <w:r w:rsidR="0037452D"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– 2 - 3</w:t>
                  </w:r>
                  <w:r w:rsidR="00524C40" w:rsidRPr="00B027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524C40" w:rsidRPr="00B02778">
              <w:trPr>
                <w:trHeight w:val="320"/>
              </w:trPr>
              <w:tc>
                <w:tcPr>
                  <w:tcW w:w="0" w:type="auto"/>
                </w:tcPr>
                <w:p w:rsidR="00524C40" w:rsidRPr="00B02778" w:rsidRDefault="00524C40" w:rsidP="00B027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027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24C40" w:rsidRDefault="0052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24C40" w:rsidRDefault="0052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4C40" w:rsidRDefault="0052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</w:tcPr>
          <w:p w:rsidR="00524C40" w:rsidRDefault="0052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524C40" w:rsidRDefault="00524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4C40" w:rsidRPr="00B02778" w:rsidRDefault="00524C40" w:rsidP="00B027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4C40" w:rsidTr="00524C40">
        <w:tc>
          <w:tcPr>
            <w:tcW w:w="2122" w:type="dxa"/>
          </w:tcPr>
          <w:p w:rsidR="00524C40" w:rsidRDefault="0037452D" w:rsidP="0037452D">
            <w:pPr>
              <w:jc w:val="center"/>
            </w:pP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 xml:space="preserve">Savoir se réceptionner au sol (maitriser la chute à partir d’une hauteur maximum de pieds </w:t>
            </w:r>
            <w:r w:rsidR="00B226F8">
              <w:rPr>
                <w:rFonts w:ascii="Times New Roman" w:hAnsi="Times New Roman" w:cs="Times New Roman"/>
                <w:sz w:val="20"/>
                <w:szCs w:val="20"/>
              </w:rPr>
              <w:t>comprise entre</w:t>
            </w: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 xml:space="preserve"> 1 mètre</w:t>
            </w:r>
            <w:r w:rsidR="00B226F8">
              <w:rPr>
                <w:rFonts w:ascii="Times New Roman" w:hAnsi="Times New Roman" w:cs="Times New Roman"/>
                <w:sz w:val="20"/>
                <w:szCs w:val="20"/>
              </w:rPr>
              <w:t xml:space="preserve"> et 1 mètre 20</w:t>
            </w: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524C40" w:rsidRPr="00B02778" w:rsidTr="0037452D">
              <w:trPr>
                <w:trHeight w:val="358"/>
              </w:trPr>
              <w:tc>
                <w:tcPr>
                  <w:tcW w:w="0" w:type="auto"/>
                </w:tcPr>
                <w:p w:rsidR="00524C40" w:rsidRPr="00B02778" w:rsidRDefault="0037452D" w:rsidP="00417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 bénévole amortit son poids à l’arrivée sur le tapis et protège les membres supérieurs </w:t>
                  </w:r>
                  <w:r w:rsidR="004171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en regroupant les bras si besoin </w:t>
                  </w: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 – 2 - 3</w:t>
                  </w:r>
                </w:p>
              </w:tc>
            </w:tr>
          </w:tbl>
          <w:p w:rsidR="00524C40" w:rsidRDefault="00524C40"/>
        </w:tc>
        <w:tc>
          <w:tcPr>
            <w:tcW w:w="1391" w:type="dxa"/>
          </w:tcPr>
          <w:p w:rsidR="00524C40" w:rsidRDefault="00524C40"/>
        </w:tc>
        <w:tc>
          <w:tcPr>
            <w:tcW w:w="1418" w:type="dxa"/>
          </w:tcPr>
          <w:p w:rsidR="00524C40" w:rsidRDefault="00524C40"/>
        </w:tc>
        <w:tc>
          <w:tcPr>
            <w:tcW w:w="1275" w:type="dxa"/>
          </w:tcPr>
          <w:p w:rsidR="00524C40" w:rsidRDefault="00524C40"/>
        </w:tc>
        <w:tc>
          <w:tcPr>
            <w:tcW w:w="1276" w:type="dxa"/>
          </w:tcPr>
          <w:p w:rsidR="00524C40" w:rsidRDefault="00524C40"/>
        </w:tc>
        <w:tc>
          <w:tcPr>
            <w:tcW w:w="1215" w:type="dxa"/>
          </w:tcPr>
          <w:p w:rsidR="00524C40" w:rsidRDefault="00524C40"/>
        </w:tc>
        <w:tc>
          <w:tcPr>
            <w:tcW w:w="1195" w:type="dxa"/>
          </w:tcPr>
          <w:p w:rsidR="00524C40" w:rsidRDefault="00524C40"/>
        </w:tc>
        <w:bookmarkStart w:id="0" w:name="_GoBack"/>
        <w:bookmarkEnd w:id="0"/>
      </w:tr>
      <w:tr w:rsidR="00524C40" w:rsidTr="00524C40">
        <w:trPr>
          <w:trHeight w:val="539"/>
        </w:trPr>
        <w:tc>
          <w:tcPr>
            <w:tcW w:w="212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9"/>
            </w:tblGrid>
            <w:tr w:rsidR="00524C40" w:rsidRPr="00B02778" w:rsidTr="0037452D">
              <w:trPr>
                <w:trHeight w:val="773"/>
                <w:jc w:val="center"/>
              </w:trPr>
              <w:tc>
                <w:tcPr>
                  <w:tcW w:w="0" w:type="auto"/>
                </w:tcPr>
                <w:p w:rsidR="00524C40" w:rsidRPr="00B02778" w:rsidRDefault="0037452D" w:rsidP="00524C4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Savoir désescalader</w:t>
                  </w:r>
                </w:p>
              </w:tc>
            </w:tr>
          </w:tbl>
          <w:p w:rsidR="00524C40" w:rsidRDefault="00524C40"/>
        </w:tc>
        <w:tc>
          <w:tcPr>
            <w:tcW w:w="5129" w:type="dxa"/>
          </w:tcPr>
          <w:p w:rsidR="00524C40" w:rsidRDefault="0037452D" w:rsidP="00524C40">
            <w:pPr>
              <w:autoSpaceDE w:val="0"/>
              <w:autoSpaceDN w:val="0"/>
              <w:adjustRightInd w:val="0"/>
            </w:pPr>
            <w:r w:rsidRPr="00A57E6F">
              <w:rPr>
                <w:rFonts w:ascii="Times New Roman" w:hAnsi="Times New Roman" w:cs="Times New Roman"/>
                <w:sz w:val="20"/>
                <w:szCs w:val="20"/>
              </w:rPr>
              <w:t>Le bénévole est capable de réaliser des mouvements descendants (descendre les mains avant les pieds) : 1 – 2 - 3</w:t>
            </w:r>
          </w:p>
        </w:tc>
        <w:tc>
          <w:tcPr>
            <w:tcW w:w="1391" w:type="dxa"/>
          </w:tcPr>
          <w:p w:rsidR="00524C40" w:rsidRDefault="00524C40"/>
        </w:tc>
        <w:tc>
          <w:tcPr>
            <w:tcW w:w="1418" w:type="dxa"/>
          </w:tcPr>
          <w:p w:rsidR="00524C40" w:rsidRDefault="00524C40"/>
        </w:tc>
        <w:tc>
          <w:tcPr>
            <w:tcW w:w="1275" w:type="dxa"/>
          </w:tcPr>
          <w:p w:rsidR="00524C40" w:rsidRDefault="00524C40"/>
        </w:tc>
        <w:tc>
          <w:tcPr>
            <w:tcW w:w="1276" w:type="dxa"/>
          </w:tcPr>
          <w:p w:rsidR="00524C40" w:rsidRDefault="00524C40"/>
        </w:tc>
        <w:tc>
          <w:tcPr>
            <w:tcW w:w="1215" w:type="dxa"/>
          </w:tcPr>
          <w:p w:rsidR="00524C40" w:rsidRDefault="00524C40"/>
        </w:tc>
        <w:tc>
          <w:tcPr>
            <w:tcW w:w="1195" w:type="dxa"/>
          </w:tcPr>
          <w:p w:rsidR="00524C40" w:rsidRDefault="00524C40"/>
        </w:tc>
      </w:tr>
      <w:tr w:rsidR="00524C40" w:rsidTr="00524C40">
        <w:tc>
          <w:tcPr>
            <w:tcW w:w="212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60"/>
            </w:tblGrid>
            <w:tr w:rsidR="00524C40" w:rsidRPr="00B02778" w:rsidTr="0037452D">
              <w:trPr>
                <w:trHeight w:val="90"/>
                <w:jc w:val="center"/>
              </w:trPr>
              <w:tc>
                <w:tcPr>
                  <w:tcW w:w="1560" w:type="dxa"/>
                </w:tcPr>
                <w:p w:rsidR="00524C40" w:rsidRPr="00B02778" w:rsidRDefault="0037452D" w:rsidP="0037452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Savoir parer une chute</w:t>
                  </w:r>
                </w:p>
              </w:tc>
            </w:tr>
          </w:tbl>
          <w:p w:rsidR="00524C40" w:rsidRDefault="00524C40"/>
        </w:tc>
        <w:tc>
          <w:tcPr>
            <w:tcW w:w="51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13"/>
            </w:tblGrid>
            <w:tr w:rsidR="00524C40" w:rsidRPr="00B02778">
              <w:trPr>
                <w:trHeight w:val="90"/>
              </w:trPr>
              <w:tc>
                <w:tcPr>
                  <w:tcW w:w="0" w:type="auto"/>
                </w:tcPr>
                <w:p w:rsidR="00524C40" w:rsidRPr="00B02778" w:rsidRDefault="0037452D" w:rsidP="00417193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 bénévole est capable d’accompagner le retour sur le tapis </w:t>
                  </w:r>
                  <w:r w:rsidR="004171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d’un autre grimpeur </w:t>
                  </w:r>
                  <w:r w:rsidRPr="00A57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1 – 2 - 3</w:t>
                  </w:r>
                </w:p>
              </w:tc>
            </w:tr>
          </w:tbl>
          <w:p w:rsidR="00524C40" w:rsidRDefault="00524C40"/>
        </w:tc>
        <w:tc>
          <w:tcPr>
            <w:tcW w:w="1391" w:type="dxa"/>
          </w:tcPr>
          <w:p w:rsidR="00524C40" w:rsidRDefault="00524C40"/>
        </w:tc>
        <w:tc>
          <w:tcPr>
            <w:tcW w:w="1418" w:type="dxa"/>
          </w:tcPr>
          <w:p w:rsidR="00524C40" w:rsidRDefault="00524C40"/>
        </w:tc>
        <w:tc>
          <w:tcPr>
            <w:tcW w:w="1275" w:type="dxa"/>
          </w:tcPr>
          <w:p w:rsidR="00524C40" w:rsidRDefault="00524C40"/>
        </w:tc>
        <w:tc>
          <w:tcPr>
            <w:tcW w:w="1276" w:type="dxa"/>
          </w:tcPr>
          <w:p w:rsidR="00524C40" w:rsidRDefault="00524C40"/>
        </w:tc>
        <w:tc>
          <w:tcPr>
            <w:tcW w:w="1215" w:type="dxa"/>
          </w:tcPr>
          <w:p w:rsidR="00524C40" w:rsidRDefault="00524C40"/>
        </w:tc>
        <w:tc>
          <w:tcPr>
            <w:tcW w:w="1195" w:type="dxa"/>
          </w:tcPr>
          <w:p w:rsidR="00524C40" w:rsidRDefault="00524C40"/>
        </w:tc>
      </w:tr>
    </w:tbl>
    <w:p w:rsidR="00B02778" w:rsidRDefault="00B02778"/>
    <w:sectPr w:rsidR="00B02778" w:rsidSect="00B027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8"/>
    <w:rsid w:val="0037452D"/>
    <w:rsid w:val="00417193"/>
    <w:rsid w:val="00524C40"/>
    <w:rsid w:val="00730742"/>
    <w:rsid w:val="00956D2A"/>
    <w:rsid w:val="00B02778"/>
    <w:rsid w:val="00B226F8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39D"/>
  <w15:chartTrackingRefBased/>
  <w15:docId w15:val="{C4FE042F-EF1F-4F5E-979D-458D33A1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 Isabelle</dc:creator>
  <cp:keywords/>
  <dc:description/>
  <cp:lastModifiedBy>Joly Isabelle</cp:lastModifiedBy>
  <cp:revision>9</cp:revision>
  <cp:lastPrinted>2024-01-17T12:44:00Z</cp:lastPrinted>
  <dcterms:created xsi:type="dcterms:W3CDTF">2024-01-12T07:19:00Z</dcterms:created>
  <dcterms:modified xsi:type="dcterms:W3CDTF">2025-02-07T09:42:00Z</dcterms:modified>
</cp:coreProperties>
</file>